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7E789" w14:textId="5C16D4F6" w:rsidR="005B4A30" w:rsidRPr="00C82724" w:rsidRDefault="00C82724" w:rsidP="005B4A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82724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CD6145D" wp14:editId="2D3A0E33">
                <wp:simplePos x="0" y="0"/>
                <wp:positionH relativeFrom="column">
                  <wp:posOffset>-619125</wp:posOffset>
                </wp:positionH>
                <wp:positionV relativeFrom="paragraph">
                  <wp:posOffset>438785</wp:posOffset>
                </wp:positionV>
                <wp:extent cx="9458325" cy="771525"/>
                <wp:effectExtent l="0" t="0" r="9525" b="952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8325" cy="771525"/>
                        </a:xfrm>
                        <a:prstGeom prst="rect">
                          <a:avLst/>
                        </a:prstGeom>
                        <a:solidFill>
                          <a:srgbClr val="739600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ED419" w14:textId="27651529" w:rsidR="005B4A30" w:rsidRPr="00BE7E5A" w:rsidRDefault="0009778A" w:rsidP="00B7260D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risk assessment provides a determination of a </w:t>
                            </w:r>
                            <w:r w:rsidR="00964C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provider’s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ability to accept a resident that requires life support services and an associated statement based on the risk assessment that </w:t>
                            </w:r>
                            <w:r w:rsidR="00F325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provide</w:t>
                            </w:r>
                            <w:r w:rsidR="00964C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 w:rsidR="00F325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can or cannot accept these residents for admission. </w:t>
                            </w:r>
                            <w:r w:rsidR="004516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Check the box</w:t>
                            </w:r>
                            <w:r w:rsidR="00E32F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next to the appropriate statement.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614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.75pt;margin-top:34.55pt;width:744.75pt;height:60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" fillcolor="#739600" stroked="f" strokeweight="1pt">
                <v:textbox>
                  <w:txbxContent>
                    <w:p w14:paraId="2AAED419" w14:textId="27651529" w:rsidR="005B4A30" w:rsidRPr="00BE7E5A" w:rsidRDefault="0009778A" w:rsidP="00B7260D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This risk assessment provides a determination of a </w:t>
                      </w:r>
                      <w:r w:rsidR="00964C68">
                        <w:rPr>
                          <w:rFonts w:ascii="Arial" w:hAnsi="Arial" w:cs="Arial"/>
                          <w:sz w:val="24"/>
                          <w:szCs w:val="24"/>
                        </w:rPr>
                        <w:t>provider’s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ability to accept a resident that requires life support services and an associated statement based on the risk assessment that </w:t>
                      </w:r>
                      <w:r w:rsidR="00F3254B">
                        <w:rPr>
                          <w:rFonts w:ascii="Arial" w:hAnsi="Arial" w:cs="Arial"/>
                          <w:sz w:val="24"/>
                          <w:szCs w:val="24"/>
                        </w:rPr>
                        <w:t>the provide</w:t>
                      </w:r>
                      <w:r w:rsidR="00964C68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 w:rsidR="00F3254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can or cannot accept these residents for admission. </w:t>
                      </w:r>
                      <w:r w:rsidR="004516B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Check the box</w:t>
                      </w:r>
                      <w:r w:rsidR="00E32F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next to the appropriate statement.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B4A30" w:rsidRPr="00C82724">
        <w:rPr>
          <w:rFonts w:ascii="Arial" w:hAnsi="Arial" w:cs="Arial"/>
          <w:b/>
          <w:bCs/>
          <w:sz w:val="28"/>
          <w:szCs w:val="28"/>
        </w:rPr>
        <w:t xml:space="preserve">Life Support Services </w:t>
      </w:r>
      <w:r w:rsidR="00BE7E5A" w:rsidRPr="00C82724">
        <w:rPr>
          <w:rFonts w:ascii="Arial" w:hAnsi="Arial" w:cs="Arial"/>
          <w:b/>
          <w:bCs/>
          <w:sz w:val="28"/>
          <w:szCs w:val="28"/>
        </w:rPr>
        <w:t xml:space="preserve">Risk </w:t>
      </w:r>
      <w:r w:rsidR="005B4A30" w:rsidRPr="00C82724">
        <w:rPr>
          <w:rFonts w:ascii="Arial" w:hAnsi="Arial" w:cs="Arial"/>
          <w:b/>
          <w:bCs/>
          <w:sz w:val="28"/>
          <w:szCs w:val="28"/>
        </w:rPr>
        <w:t>Assessment and Statement</w:t>
      </w:r>
    </w:p>
    <w:p w14:paraId="2A50268C" w14:textId="1D562503" w:rsidR="004E400D" w:rsidRDefault="004E400D" w:rsidP="004E400D">
      <w:pPr>
        <w:spacing w:after="0"/>
        <w:ind w:left="-990" w:right="-990"/>
        <w:rPr>
          <w:rFonts w:ascii="Arial" w:hAnsi="Arial" w:cs="Arial"/>
          <w:sz w:val="24"/>
          <w:szCs w:val="24"/>
        </w:rPr>
      </w:pPr>
      <w:r w:rsidRPr="00964C68">
        <w:rPr>
          <w:rFonts w:ascii="Arial" w:hAnsi="Arial" w:cs="Arial"/>
          <w:b/>
          <w:bCs/>
          <w:sz w:val="24"/>
          <w:szCs w:val="24"/>
        </w:rPr>
        <w:t>Essential Electrical System</w:t>
      </w:r>
      <w:r w:rsidR="00F946AE" w:rsidRPr="00964C68">
        <w:rPr>
          <w:rFonts w:ascii="Arial" w:hAnsi="Arial" w:cs="Arial"/>
          <w:b/>
          <w:bCs/>
          <w:sz w:val="24"/>
          <w:szCs w:val="24"/>
        </w:rPr>
        <w:t xml:space="preserve"> (EES)</w:t>
      </w:r>
      <w:r w:rsidR="00F05B02">
        <w:rPr>
          <w:rFonts w:ascii="Arial" w:hAnsi="Arial" w:cs="Arial"/>
          <w:sz w:val="24"/>
          <w:szCs w:val="24"/>
        </w:rPr>
        <w:t xml:space="preserve"> is a system comprised of alternate sources of power and all connected distribution systems and ancillary equipment, designed to ensure</w:t>
      </w:r>
      <w:r w:rsidR="004E3867">
        <w:rPr>
          <w:rFonts w:ascii="Arial" w:hAnsi="Arial" w:cs="Arial"/>
          <w:sz w:val="24"/>
          <w:szCs w:val="24"/>
        </w:rPr>
        <w:t xml:space="preserve"> continuity of electrical power to designated areas and functions of a healthcare facility during disruption of normal </w:t>
      </w:r>
      <w:r w:rsidR="00F946AE">
        <w:rPr>
          <w:rFonts w:ascii="Arial" w:hAnsi="Arial" w:cs="Arial"/>
          <w:sz w:val="24"/>
          <w:szCs w:val="24"/>
        </w:rPr>
        <w:t xml:space="preserve">power sources, and also to minimize disruption within the internal wiring system. </w:t>
      </w:r>
    </w:p>
    <w:p w14:paraId="5570385C" w14:textId="78A5510F" w:rsidR="00AD3040" w:rsidRDefault="007C46C7" w:rsidP="005B4A30">
      <w:pPr>
        <w:rPr>
          <w:rFonts w:ascii="Arial" w:hAnsi="Arial" w:cs="Arial"/>
          <w:sz w:val="24"/>
          <w:szCs w:val="24"/>
        </w:rPr>
      </w:pPr>
      <w:r w:rsidRPr="000F38F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6C27EBE5" wp14:editId="6B554D72">
                <wp:simplePos x="0" y="0"/>
                <wp:positionH relativeFrom="column">
                  <wp:posOffset>-285750</wp:posOffset>
                </wp:positionH>
                <wp:positionV relativeFrom="paragraph">
                  <wp:posOffset>244475</wp:posOffset>
                </wp:positionV>
                <wp:extent cx="2360930" cy="1404620"/>
                <wp:effectExtent l="0" t="0" r="381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00C6D7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12820" w14:textId="52B6E9A4" w:rsidR="000F38FC" w:rsidRPr="00C82724" w:rsidRDefault="00B56228" w:rsidP="00B7260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C8272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Do you have a Type 1 EES Available? A Type 1 EES is an on-site generator</w:t>
                            </w:r>
                            <w:r w:rsidR="00A57B71" w:rsidRPr="00C8272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that will minimize any interruptions to the electrical system </w:t>
                            </w:r>
                            <w:r w:rsidR="007C2462" w:rsidRPr="00C8272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designed to meet the requirements of </w:t>
                            </w:r>
                            <w:r w:rsidR="00A0302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A03022" w:rsidRPr="00AC07A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life support </w:t>
                            </w:r>
                            <w:r w:rsidR="007C2462" w:rsidRPr="00AC07A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service</w:t>
                            </w:r>
                            <w:r w:rsidR="00A03022" w:rsidRPr="00AC07A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  <w:r w:rsidR="007C2462" w:rsidRPr="00C8272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. </w:t>
                            </w:r>
                            <w:r w:rsidR="00203E5D" w:rsidRPr="00C8272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27EBE5" id="_x0000_s1027" type="#_x0000_t202" style="position:absolute;margin-left:-22.5pt;margin-top:19.25pt;width:185.9pt;height:110.6pt;z-index:-251658239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" fillcolor="#00c6d7" stroked="f" strokeweight="1pt">
                <v:textbox style="mso-fit-shape-to-text:t">
                  <w:txbxContent>
                    <w:p w14:paraId="5CC12820" w14:textId="52B6E9A4" w:rsidR="000F38FC" w:rsidRPr="00C82724" w:rsidRDefault="00B56228" w:rsidP="00B7260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C8272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Do you have a Type 1 EES Available? A Type 1 EES is an on-site generator</w:t>
                      </w:r>
                      <w:r w:rsidR="00A57B71" w:rsidRPr="00C8272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 that will minimize any interruptions to the electrical system </w:t>
                      </w:r>
                      <w:r w:rsidR="007C2462" w:rsidRPr="00C8272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designed to meet the requirements of </w:t>
                      </w:r>
                      <w:r w:rsidR="00A0302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A03022" w:rsidRPr="00AC07A9">
                        <w:rPr>
                          <w:rFonts w:ascii="Arial" w:hAnsi="Arial" w:cs="Arial"/>
                          <w:b/>
                          <w:bCs/>
                        </w:rPr>
                        <w:t xml:space="preserve">life support </w:t>
                      </w:r>
                      <w:r w:rsidR="007C2462" w:rsidRPr="00AC07A9">
                        <w:rPr>
                          <w:rFonts w:ascii="Arial" w:hAnsi="Arial" w:cs="Arial"/>
                          <w:b/>
                          <w:bCs/>
                        </w:rPr>
                        <w:t>service</w:t>
                      </w:r>
                      <w:r w:rsidR="00A03022" w:rsidRPr="00AC07A9">
                        <w:rPr>
                          <w:rFonts w:ascii="Arial" w:hAnsi="Arial" w:cs="Arial"/>
                          <w:b/>
                          <w:bCs/>
                        </w:rPr>
                        <w:t>s</w:t>
                      </w:r>
                      <w:r w:rsidR="007C2462" w:rsidRPr="00C8272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. </w:t>
                      </w:r>
                      <w:r w:rsidR="00203E5D" w:rsidRPr="00C8272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B4A30">
        <w:rPr>
          <w:rFonts w:ascii="Arial" w:hAnsi="Arial" w:cs="Arial"/>
          <w:sz w:val="24"/>
          <w:szCs w:val="24"/>
        </w:rPr>
        <w:t xml:space="preserve"> </w:t>
      </w:r>
    </w:p>
    <w:p w14:paraId="67AE6636" w14:textId="7837D531" w:rsidR="00F3254B" w:rsidRDefault="00AD3040" w:rsidP="005B4A30">
      <w:pPr>
        <w:rPr>
          <w:rFonts w:ascii="Arial" w:hAnsi="Arial" w:cs="Arial"/>
          <w:b/>
          <w:bCs/>
          <w:sz w:val="24"/>
          <w:szCs w:val="24"/>
        </w:rPr>
      </w:pPr>
      <w:r w:rsidRPr="00203E5D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6164EF62" wp14:editId="49BB9908">
                <wp:simplePos x="0" y="0"/>
                <wp:positionH relativeFrom="margin">
                  <wp:posOffset>4486275</wp:posOffset>
                </wp:positionH>
                <wp:positionV relativeFrom="paragraph">
                  <wp:posOffset>6985</wp:posOffset>
                </wp:positionV>
                <wp:extent cx="4108450" cy="847725"/>
                <wp:effectExtent l="0" t="0" r="635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847725"/>
                        </a:xfrm>
                        <a:prstGeom prst="rect">
                          <a:avLst/>
                        </a:prstGeom>
                        <a:solidFill>
                          <a:srgbClr val="00C6D7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53B54" w14:textId="3DF200D8" w:rsidR="00203E5D" w:rsidRPr="00C82724" w:rsidRDefault="00FD4F44" w:rsidP="00B7260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827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Meets Category 1 </w:t>
                            </w:r>
                            <w:r w:rsidR="00F706BD" w:rsidRPr="00C827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requirements – A failure of such equipment or system is likely to cause major injury or death of patients or caregivers. </w:t>
                            </w:r>
                            <w:r w:rsidR="000E27E3" w:rsidRPr="00C827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F24D29" w:rsidRPr="00C827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4EF62" id="_x0000_s1028" type="#_x0000_t202" style="position:absolute;margin-left:353.25pt;margin-top:.55pt;width:323.5pt;height:66.7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" fillcolor="#00c6d7" stroked="f" strokeweight="1pt">
                <v:textbox>
                  <w:txbxContent>
                    <w:p w14:paraId="11053B54" w14:textId="3DF200D8" w:rsidR="00203E5D" w:rsidRPr="00C82724" w:rsidRDefault="00FD4F44" w:rsidP="00B7260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82724">
                        <w:rPr>
                          <w:rFonts w:ascii="Arial" w:hAnsi="Arial" w:cs="Arial"/>
                          <w:b/>
                          <w:bCs/>
                        </w:rPr>
                        <w:t xml:space="preserve">Meets Category 1 </w:t>
                      </w:r>
                      <w:r w:rsidR="00F706BD" w:rsidRPr="00C82724">
                        <w:rPr>
                          <w:rFonts w:ascii="Arial" w:hAnsi="Arial" w:cs="Arial"/>
                          <w:b/>
                          <w:bCs/>
                        </w:rPr>
                        <w:t xml:space="preserve">requirements – A failure of such equipment or system is likely to cause major injury or death of patients or caregivers. </w:t>
                      </w:r>
                      <w:r w:rsidR="000E27E3" w:rsidRPr="00C82724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F24D29" w:rsidRPr="00C82724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572D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51" behindDoc="1" locked="0" layoutInCell="1" allowOverlap="1" wp14:anchorId="57F8159B" wp14:editId="1E9DF999">
                <wp:simplePos x="0" y="0"/>
                <wp:positionH relativeFrom="column">
                  <wp:posOffset>3162300</wp:posOffset>
                </wp:positionH>
                <wp:positionV relativeFrom="paragraph">
                  <wp:posOffset>240665</wp:posOffset>
                </wp:positionV>
                <wp:extent cx="552450" cy="140462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ED2C1" w14:textId="33C71677" w:rsidR="00B3732D" w:rsidRPr="00EA572D" w:rsidRDefault="00B3732D" w:rsidP="00B3732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F8159B" id="_x0000_s1029" type="#_x0000_t202" style="position:absolute;margin-left:249pt;margin-top:18.95pt;width:43.5pt;height:110.6pt;z-index:-25165822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" filled="f" stroked="f">
                <v:textbox style="mso-fit-shape-to-text:t">
                  <w:txbxContent>
                    <w:p w14:paraId="658ED2C1" w14:textId="33C71677" w:rsidR="00B3732D" w:rsidRPr="00EA572D" w:rsidRDefault="00B3732D" w:rsidP="00B3732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71460C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D99A6DC" wp14:editId="40FF3645">
                <wp:simplePos x="0" y="0"/>
                <wp:positionH relativeFrom="column">
                  <wp:posOffset>9442450</wp:posOffset>
                </wp:positionH>
                <wp:positionV relativeFrom="paragraph">
                  <wp:posOffset>301625</wp:posOffset>
                </wp:positionV>
                <wp:extent cx="1797050" cy="666750"/>
                <wp:effectExtent l="0" t="0" r="1270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34896" w14:textId="77777777" w:rsidR="00B4053C" w:rsidRDefault="00B4053C">
                            <w:r>
                              <w:t xml:space="preserve">Meets Category 1 requirements – A failure of such equipment or system is likely to cause major injury or death of patients or caregivers.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A6DC" id="Text Box 6" o:spid="_x0000_s1030" type="#_x0000_t202" style="position:absolute;margin-left:743.5pt;margin-top:23.75pt;width:141.5pt;height:52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" filled="f" strokeweight=".5pt">
                <v:textbox>
                  <w:txbxContent>
                    <w:p w14:paraId="39D34896" w14:textId="77777777" w:rsidR="00B4053C" w:rsidRDefault="00B4053C">
                      <w:r>
                        <w:t xml:space="preserve">Meets Category 1 requirements – A failure of such equipment or system is likely to cause major injury or death of patients or caregivers.   </w:t>
                      </w:r>
                    </w:p>
                  </w:txbxContent>
                </v:textbox>
              </v:shape>
            </w:pict>
          </mc:Fallback>
        </mc:AlternateContent>
      </w:r>
    </w:p>
    <w:p w14:paraId="01AD4341" w14:textId="744D5BCB" w:rsidR="00203E5D" w:rsidRDefault="0046628E" w:rsidP="005B4A3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99D51C1" wp14:editId="3710FD97">
                <wp:simplePos x="0" y="0"/>
                <wp:positionH relativeFrom="column">
                  <wp:posOffset>3648075</wp:posOffset>
                </wp:positionH>
                <wp:positionV relativeFrom="paragraph">
                  <wp:posOffset>29210</wp:posOffset>
                </wp:positionV>
                <wp:extent cx="609600" cy="165100"/>
                <wp:effectExtent l="0" t="19050" r="38100" b="44450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65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80DA2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287.25pt;margin-top:2.3pt;width:48pt;height:13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" adj="18675" fillcolor="black [3200]" strokecolor="black [1600]" strokeweight="1pt"/>
            </w:pict>
          </mc:Fallback>
        </mc:AlternateContent>
      </w:r>
    </w:p>
    <w:p w14:paraId="0ABBF792" w14:textId="001ACB71" w:rsidR="00203E5D" w:rsidRDefault="00203E5D" w:rsidP="00203E5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6D00316" w14:textId="52B9C835" w:rsidR="00203E5D" w:rsidRDefault="00AD3040" w:rsidP="00203E5D">
      <w:pPr>
        <w:ind w:left="-900"/>
        <w:rPr>
          <w:rFonts w:ascii="Arial" w:hAnsi="Arial" w:cs="Arial"/>
          <w:b/>
          <w:bCs/>
          <w:sz w:val="24"/>
          <w:szCs w:val="24"/>
        </w:rPr>
      </w:pPr>
      <w:r w:rsidRPr="00EA572D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50" behindDoc="1" locked="0" layoutInCell="1" allowOverlap="1" wp14:anchorId="2328C95F" wp14:editId="079B46E7">
                <wp:simplePos x="0" y="0"/>
                <wp:positionH relativeFrom="column">
                  <wp:posOffset>695325</wp:posOffset>
                </wp:positionH>
                <wp:positionV relativeFrom="paragraph">
                  <wp:posOffset>245110</wp:posOffset>
                </wp:positionV>
                <wp:extent cx="400050" cy="14046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F1745" w14:textId="44B72FAF" w:rsidR="00EA572D" w:rsidRPr="00EA572D" w:rsidRDefault="00EA572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A572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28C95F" id="_x0000_s1031" type="#_x0000_t202" style="position:absolute;left:0;text-align:left;margin-left:54.75pt;margin-top:19.3pt;width:31.5pt;height:110.6pt;z-index:-25165823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" filled="f" stroked="f">
                <v:textbox style="mso-fit-shape-to-text:t">
                  <w:txbxContent>
                    <w:p w14:paraId="745F1745" w14:textId="44B72FAF" w:rsidR="00EA572D" w:rsidRPr="00EA572D" w:rsidRDefault="00EA572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A572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B7260D" w:rsidRPr="00B16F22">
        <w:rPr>
          <w:rFonts w:ascii="Arial" w:hAnsi="Arial" w:cs="Arial"/>
          <w:noProof/>
          <w:color w:val="7396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268F63F" wp14:editId="3C4284A0">
                <wp:simplePos x="0" y="0"/>
                <wp:positionH relativeFrom="column">
                  <wp:posOffset>6477000</wp:posOffset>
                </wp:positionH>
                <wp:positionV relativeFrom="paragraph">
                  <wp:posOffset>221615</wp:posOffset>
                </wp:positionV>
                <wp:extent cx="171450" cy="581025"/>
                <wp:effectExtent l="19050" t="0" r="19050" b="47625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581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F98B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1" o:spid="_x0000_s1026" type="#_x0000_t67" style="position:absolute;margin-left:510pt;margin-top:17.45pt;width:13.5pt;height:45.75pt;flip:x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" adj="18413" fillcolor="black [3200]" strokecolor="black [1600]" strokeweight="1pt"/>
            </w:pict>
          </mc:Fallback>
        </mc:AlternateContent>
      </w:r>
      <w:r w:rsidR="00203E5D">
        <w:rPr>
          <w:rFonts w:ascii="Arial" w:hAnsi="Arial" w:cs="Arial"/>
          <w:b/>
          <w:bCs/>
          <w:sz w:val="24"/>
          <w:szCs w:val="24"/>
        </w:rPr>
        <w:tab/>
      </w:r>
      <w:r w:rsidR="00203E5D">
        <w:rPr>
          <w:rFonts w:ascii="Arial" w:hAnsi="Arial" w:cs="Arial"/>
          <w:b/>
          <w:bCs/>
          <w:sz w:val="24"/>
          <w:szCs w:val="24"/>
        </w:rPr>
        <w:tab/>
      </w:r>
      <w:r w:rsidR="00203E5D">
        <w:rPr>
          <w:rFonts w:ascii="Arial" w:hAnsi="Arial" w:cs="Arial"/>
          <w:b/>
          <w:bCs/>
          <w:sz w:val="24"/>
          <w:szCs w:val="24"/>
        </w:rPr>
        <w:tab/>
      </w:r>
      <w:r w:rsidR="00203E5D">
        <w:rPr>
          <w:rFonts w:ascii="Arial" w:hAnsi="Arial" w:cs="Arial"/>
          <w:b/>
          <w:bCs/>
          <w:sz w:val="24"/>
          <w:szCs w:val="24"/>
        </w:rPr>
        <w:tab/>
      </w:r>
      <w:r w:rsidR="00203E5D">
        <w:rPr>
          <w:rFonts w:ascii="Arial" w:hAnsi="Arial" w:cs="Arial"/>
          <w:b/>
          <w:bCs/>
          <w:sz w:val="24"/>
          <w:szCs w:val="24"/>
        </w:rPr>
        <w:tab/>
      </w:r>
      <w:r w:rsidR="00203E5D">
        <w:rPr>
          <w:rFonts w:ascii="Arial" w:hAnsi="Arial" w:cs="Arial"/>
          <w:b/>
          <w:bCs/>
          <w:sz w:val="24"/>
          <w:szCs w:val="24"/>
        </w:rPr>
        <w:tab/>
      </w:r>
      <w:r w:rsidR="00203E5D">
        <w:rPr>
          <w:rFonts w:ascii="Arial" w:hAnsi="Arial" w:cs="Arial"/>
          <w:b/>
          <w:bCs/>
          <w:sz w:val="24"/>
          <w:szCs w:val="24"/>
        </w:rPr>
        <w:tab/>
      </w:r>
      <w:r w:rsidR="00203E5D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="007C2462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203E5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1CBB04F" w14:textId="3B512FBF" w:rsidR="0071460C" w:rsidRDefault="00B7260D" w:rsidP="0071460C">
      <w:pPr>
        <w:ind w:left="-900"/>
        <w:rPr>
          <w:rFonts w:ascii="Arial" w:hAnsi="Arial" w:cs="Arial"/>
          <w:b/>
          <w:bCs/>
          <w:sz w:val="24"/>
          <w:szCs w:val="24"/>
        </w:rPr>
      </w:pPr>
      <w:r w:rsidRPr="00B16F22">
        <w:rPr>
          <w:rFonts w:ascii="Arial" w:hAnsi="Arial" w:cs="Arial"/>
          <w:noProof/>
          <w:color w:val="7396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1775924" wp14:editId="4CCCDADE">
                <wp:simplePos x="0" y="0"/>
                <wp:positionH relativeFrom="column">
                  <wp:posOffset>800100</wp:posOffset>
                </wp:positionH>
                <wp:positionV relativeFrom="paragraph">
                  <wp:posOffset>274320</wp:posOffset>
                </wp:positionV>
                <wp:extent cx="171450" cy="304800"/>
                <wp:effectExtent l="19050" t="0" r="19050" b="38100"/>
                <wp:wrapNone/>
                <wp:docPr id="20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E49599" id="Arrow: Down 20" o:spid="_x0000_s1026" type="#_x0000_t67" style="position:absolute;margin-left:63pt;margin-top:21.6pt;width:13.5pt;height:24pt;flip:x;z-index:2516582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" adj="15525" fillcolor="black [3200]" strokecolor="black [1600]" strokeweight="1pt"/>
            </w:pict>
          </mc:Fallback>
        </mc:AlternateContent>
      </w:r>
    </w:p>
    <w:p w14:paraId="10D0ECA4" w14:textId="65A60FF3" w:rsidR="00D1703F" w:rsidRPr="0071460C" w:rsidRDefault="00246845" w:rsidP="0071460C">
      <w:pPr>
        <w:ind w:left="-900"/>
        <w:rPr>
          <w:rFonts w:ascii="Arial" w:hAnsi="Arial" w:cs="Arial"/>
          <w:b/>
          <w:bCs/>
          <w:sz w:val="24"/>
          <w:szCs w:val="24"/>
        </w:rPr>
      </w:pPr>
      <w:r w:rsidRPr="00F706BD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0666F4D8" wp14:editId="0385186E">
                <wp:simplePos x="0" y="0"/>
                <wp:positionH relativeFrom="column">
                  <wp:posOffset>-285750</wp:posOffset>
                </wp:positionH>
                <wp:positionV relativeFrom="paragraph">
                  <wp:posOffset>354330</wp:posOffset>
                </wp:positionV>
                <wp:extent cx="2360930" cy="1404620"/>
                <wp:effectExtent l="0" t="0" r="381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00C6D7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AA863" w14:textId="281B0085" w:rsidR="00F706BD" w:rsidRPr="00C82724" w:rsidRDefault="00D73FE1" w:rsidP="00B7260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827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Does not meet Category 1 requirements and is unable to accept residents that require life support services.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66F4D8" id="_x0000_s1032" type="#_x0000_t202" style="position:absolute;left:0;text-align:left;margin-left:-22.5pt;margin-top:27.9pt;width:185.9pt;height:110.6pt;z-index:-2516582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" fillcolor="#00c6d7" stroked="f" strokeweight="1pt">
                <v:textbox style="mso-fit-shape-to-text:t">
                  <w:txbxContent>
                    <w:p w14:paraId="25EAA863" w14:textId="281B0085" w:rsidR="00F706BD" w:rsidRPr="00C82724" w:rsidRDefault="00D73FE1" w:rsidP="00B7260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82724">
                        <w:rPr>
                          <w:rFonts w:ascii="Arial" w:hAnsi="Arial" w:cs="Arial"/>
                          <w:b/>
                          <w:bCs/>
                        </w:rPr>
                        <w:t xml:space="preserve">Does not meet Category 1 requirements and is unable to accept residents that require life support services. </w:t>
                      </w:r>
                    </w:p>
                  </w:txbxContent>
                </v:textbox>
              </v:shape>
            </w:pict>
          </mc:Fallback>
        </mc:AlternateContent>
      </w:r>
      <w:r w:rsidRPr="00EA572D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52" behindDoc="1" locked="0" layoutInCell="1" allowOverlap="1" wp14:anchorId="1BAF48DA" wp14:editId="7B577B88">
                <wp:simplePos x="0" y="0"/>
                <wp:positionH relativeFrom="column">
                  <wp:posOffset>4667250</wp:posOffset>
                </wp:positionH>
                <wp:positionV relativeFrom="paragraph">
                  <wp:posOffset>271145</wp:posOffset>
                </wp:positionV>
                <wp:extent cx="4095750" cy="140462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3B47B" w14:textId="60B4DC90" w:rsidR="00B3732D" w:rsidRPr="00B3732D" w:rsidRDefault="00B3732D" w:rsidP="00B3732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3732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Based on the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risk assessment </w:t>
                            </w:r>
                            <w:r w:rsidR="00246845" w:rsidRPr="00246845">
                              <w:rPr>
                                <w:rFonts w:ascii="Arial" w:hAnsi="Arial" w:cs="Arial"/>
                                <w:b/>
                                <w:bCs/>
                                <w:color w:val="739600"/>
                                <w:sz w:val="24"/>
                                <w:szCs w:val="24"/>
                              </w:rPr>
                              <w:t>[enter facility name]</w:t>
                            </w:r>
                            <w:r w:rsidR="00246845" w:rsidRPr="00246845">
                              <w:rPr>
                                <w:rFonts w:ascii="Arial" w:hAnsi="Arial" w:cs="Arial"/>
                                <w:color w:val="7396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684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is able to accept residents who require life support services</w:t>
                            </w:r>
                            <w:r w:rsidR="003E462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AF48DA" id="_x0000_s1033" type="#_x0000_t202" style="position:absolute;left:0;text-align:left;margin-left:367.5pt;margin-top:21.35pt;width:322.5pt;height:110.6pt;z-index:-2516582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" filled="f" stroked="f">
                <v:textbox style="mso-fit-shape-to-text:t">
                  <w:txbxContent>
                    <w:p w14:paraId="75B3B47B" w14:textId="60B4DC90" w:rsidR="00B3732D" w:rsidRPr="00B3732D" w:rsidRDefault="00B3732D" w:rsidP="00B3732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3732D">
                        <w:rPr>
                          <w:rFonts w:ascii="Arial" w:hAnsi="Arial" w:cs="Arial"/>
                          <w:sz w:val="24"/>
                          <w:szCs w:val="24"/>
                        </w:rPr>
                        <w:t>Based on the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risk assessment </w:t>
                      </w:r>
                      <w:r w:rsidR="00246845" w:rsidRPr="00246845">
                        <w:rPr>
                          <w:rFonts w:ascii="Arial" w:hAnsi="Arial" w:cs="Arial"/>
                          <w:b/>
                          <w:bCs/>
                          <w:color w:val="739600"/>
                          <w:sz w:val="24"/>
                          <w:szCs w:val="24"/>
                        </w:rPr>
                        <w:t>[enter facility name]</w:t>
                      </w:r>
                      <w:r w:rsidR="00246845" w:rsidRPr="00246845">
                        <w:rPr>
                          <w:rFonts w:ascii="Arial" w:hAnsi="Arial" w:cs="Arial"/>
                          <w:color w:val="739600"/>
                          <w:sz w:val="24"/>
                          <w:szCs w:val="24"/>
                        </w:rPr>
                        <w:t xml:space="preserve"> </w:t>
                      </w:r>
                      <w:r w:rsidR="00246845">
                        <w:rPr>
                          <w:rFonts w:ascii="Arial" w:hAnsi="Arial" w:cs="Arial"/>
                          <w:sz w:val="24"/>
                          <w:szCs w:val="24"/>
                        </w:rPr>
                        <w:t>is able to accept residents who require life support services</w:t>
                      </w:r>
                      <w:r w:rsidR="003E462D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01F5E1B" w14:textId="08032A42" w:rsidR="002C337B" w:rsidRDefault="004516B8" w:rsidP="002C337B">
      <w:pPr>
        <w:spacing w:after="0"/>
        <w:rPr>
          <w:rFonts w:ascii="Arial" w:hAnsi="Arial" w:cs="Arial"/>
          <w:sz w:val="24"/>
          <w:szCs w:val="24"/>
        </w:rPr>
      </w:pPr>
      <w:r w:rsidRPr="004516B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252AEDB9" wp14:editId="662B1614">
                <wp:simplePos x="0" y="0"/>
                <wp:positionH relativeFrom="leftMargin">
                  <wp:posOffset>5376545</wp:posOffset>
                </wp:positionH>
                <wp:positionV relativeFrom="paragraph">
                  <wp:posOffset>112395</wp:posOffset>
                </wp:positionV>
                <wp:extent cx="208280" cy="209550"/>
                <wp:effectExtent l="0" t="0" r="2032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6F4B3" w14:textId="5A67ED13" w:rsidR="004516B8" w:rsidRDefault="004516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AEDB9" id="_x0000_s1034" type="#_x0000_t202" style="position:absolute;margin-left:423.35pt;margin-top:8.85pt;width:16.4pt;height:16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">
                <v:textbox>
                  <w:txbxContent>
                    <w:p w14:paraId="53C6F4B3" w14:textId="5A67ED13" w:rsidR="004516B8" w:rsidRDefault="004516B8"/>
                  </w:txbxContent>
                </v:textbox>
                <w10:wrap type="square" anchorx="margin"/>
              </v:shape>
            </w:pict>
          </mc:Fallback>
        </mc:AlternateContent>
      </w:r>
      <w:r w:rsidR="00CD1117">
        <w:rPr>
          <w:rFonts w:ascii="Arial" w:hAnsi="Arial" w:cs="Arial"/>
          <w:sz w:val="24"/>
          <w:szCs w:val="24"/>
        </w:rPr>
        <w:tab/>
      </w:r>
      <w:r w:rsidR="00CD1117">
        <w:rPr>
          <w:rFonts w:ascii="Arial" w:hAnsi="Arial" w:cs="Arial"/>
          <w:sz w:val="24"/>
          <w:szCs w:val="24"/>
        </w:rPr>
        <w:tab/>
      </w:r>
      <w:r w:rsidR="00CD1117">
        <w:rPr>
          <w:rFonts w:ascii="Arial" w:hAnsi="Arial" w:cs="Arial"/>
          <w:sz w:val="24"/>
          <w:szCs w:val="24"/>
        </w:rPr>
        <w:tab/>
      </w:r>
      <w:r w:rsidR="00CD1117">
        <w:rPr>
          <w:rFonts w:ascii="Arial" w:hAnsi="Arial" w:cs="Arial"/>
          <w:sz w:val="24"/>
          <w:szCs w:val="24"/>
        </w:rPr>
        <w:tab/>
      </w:r>
      <w:r w:rsidR="00CD1117">
        <w:rPr>
          <w:rFonts w:ascii="Arial" w:hAnsi="Arial" w:cs="Arial"/>
          <w:sz w:val="24"/>
          <w:szCs w:val="24"/>
        </w:rPr>
        <w:tab/>
      </w:r>
    </w:p>
    <w:p w14:paraId="370E0FB1" w14:textId="3DCF8217" w:rsidR="002C337B" w:rsidRDefault="002C337B" w:rsidP="002C337B">
      <w:pPr>
        <w:spacing w:after="0"/>
        <w:ind w:left="8640"/>
        <w:rPr>
          <w:rFonts w:ascii="Arial" w:hAnsi="Arial" w:cs="Arial"/>
          <w:sz w:val="24"/>
          <w:szCs w:val="24"/>
        </w:rPr>
      </w:pPr>
    </w:p>
    <w:p w14:paraId="253D5ACA" w14:textId="4707FF3F" w:rsidR="00F3254B" w:rsidRDefault="0071460C" w:rsidP="005B4A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61E9B17" w14:textId="1EAD7A17" w:rsidR="00F3254B" w:rsidRDefault="00B0133B" w:rsidP="005D505A">
      <w:pPr>
        <w:ind w:right="-1170"/>
        <w:rPr>
          <w:rFonts w:ascii="Arial" w:hAnsi="Arial" w:cs="Arial"/>
          <w:sz w:val="24"/>
          <w:szCs w:val="24"/>
        </w:rPr>
      </w:pPr>
      <w:r w:rsidRPr="00B16F22">
        <w:rPr>
          <w:rFonts w:ascii="Arial" w:hAnsi="Arial" w:cs="Arial"/>
          <w:noProof/>
          <w:color w:val="7396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5754F64" wp14:editId="389BBD58">
                <wp:simplePos x="0" y="0"/>
                <wp:positionH relativeFrom="column">
                  <wp:posOffset>799465</wp:posOffset>
                </wp:positionH>
                <wp:positionV relativeFrom="paragraph">
                  <wp:posOffset>142240</wp:posOffset>
                </wp:positionV>
                <wp:extent cx="171450" cy="304800"/>
                <wp:effectExtent l="19050" t="0" r="19050" b="38100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E9A3A4" id="Arrow: Down 8" o:spid="_x0000_s1026" type="#_x0000_t67" style="position:absolute;margin-left:62.95pt;margin-top:11.2pt;width:13.5pt;height:24pt;flip:x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" adj="15525" fillcolor="black [3200]" strokecolor="black [1600]" strokeweight="1pt"/>
            </w:pict>
          </mc:Fallback>
        </mc:AlternateContent>
      </w:r>
      <w:r w:rsidR="00C91F98">
        <w:rPr>
          <w:rFonts w:ascii="Arial" w:hAnsi="Arial" w:cs="Arial"/>
          <w:sz w:val="24"/>
          <w:szCs w:val="24"/>
        </w:rPr>
        <w:t xml:space="preserve"> </w:t>
      </w:r>
    </w:p>
    <w:p w14:paraId="51A0EB32" w14:textId="01BE96BD" w:rsidR="005B20E2" w:rsidRDefault="004E287D" w:rsidP="005D505A">
      <w:pPr>
        <w:ind w:right="-1170"/>
        <w:rPr>
          <w:rFonts w:ascii="Arial" w:hAnsi="Arial" w:cs="Arial"/>
          <w:sz w:val="24"/>
          <w:szCs w:val="24"/>
        </w:rPr>
      </w:pPr>
      <w:r w:rsidRPr="005D5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782A339A" wp14:editId="51796BD8">
                <wp:simplePos x="0" y="0"/>
                <wp:positionH relativeFrom="leftMargin">
                  <wp:posOffset>663575</wp:posOffset>
                </wp:positionH>
                <wp:positionV relativeFrom="paragraph">
                  <wp:posOffset>288925</wp:posOffset>
                </wp:positionV>
                <wp:extent cx="190500" cy="190500"/>
                <wp:effectExtent l="0" t="0" r="1905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5234D" w14:textId="4F3B18DA" w:rsidR="005D505A" w:rsidRDefault="005D50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A339A" id="_x0000_s1035" type="#_x0000_t202" style="position:absolute;margin-left:52.25pt;margin-top:22.75pt;width:15pt;height:1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">
                <v:textbox>
                  <w:txbxContent>
                    <w:p w14:paraId="0875234D" w14:textId="4F3B18DA" w:rsidR="005D505A" w:rsidRDefault="005D505A"/>
                  </w:txbxContent>
                </v:textbox>
                <w10:wrap type="square" anchorx="margin"/>
              </v:shape>
            </w:pict>
          </mc:Fallback>
        </mc:AlternateContent>
      </w:r>
      <w:r w:rsidRPr="00EA572D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53" behindDoc="1" locked="0" layoutInCell="1" allowOverlap="1" wp14:anchorId="7ECD2BC4" wp14:editId="4F4C0BFD">
                <wp:simplePos x="0" y="0"/>
                <wp:positionH relativeFrom="column">
                  <wp:posOffset>-47625</wp:posOffset>
                </wp:positionH>
                <wp:positionV relativeFrom="paragraph">
                  <wp:posOffset>227965</wp:posOffset>
                </wp:positionV>
                <wp:extent cx="8743950" cy="3429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58CE5" w14:textId="3FC05869" w:rsidR="00246845" w:rsidRDefault="00246845" w:rsidP="002468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Based on the risk assessment </w:t>
                            </w:r>
                            <w:r w:rsidRPr="00B16F22">
                              <w:rPr>
                                <w:rFonts w:ascii="Arial" w:hAnsi="Arial" w:cs="Arial"/>
                                <w:b/>
                                <w:bCs/>
                                <w:color w:val="739600"/>
                                <w:sz w:val="24"/>
                                <w:szCs w:val="24"/>
                              </w:rPr>
                              <w:t>[enter facility name]</w:t>
                            </w:r>
                            <w:r w:rsidRPr="00B16F22">
                              <w:rPr>
                                <w:rFonts w:ascii="Arial" w:hAnsi="Arial" w:cs="Arial"/>
                                <w:color w:val="7396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Pr="00B3741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unable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to admit residents who require life support services</w:t>
                            </w:r>
                            <w:r w:rsidR="003E462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8ABB4C" w14:textId="4B9456DF" w:rsidR="00246845" w:rsidRPr="00B3732D" w:rsidRDefault="00246845" w:rsidP="002468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D2BC4" id="_x0000_s1036" type="#_x0000_t202" style="position:absolute;margin-left:-3.75pt;margin-top:17.95pt;width:688.5pt;height:2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" filled="f" stroked="f">
                <v:textbox>
                  <w:txbxContent>
                    <w:p w14:paraId="14D58CE5" w14:textId="3FC05869" w:rsidR="00246845" w:rsidRDefault="00246845" w:rsidP="002468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Based on the risk assessment </w:t>
                      </w:r>
                      <w:r w:rsidRPr="00B16F22">
                        <w:rPr>
                          <w:rFonts w:ascii="Arial" w:hAnsi="Arial" w:cs="Arial"/>
                          <w:b/>
                          <w:bCs/>
                          <w:color w:val="739600"/>
                          <w:sz w:val="24"/>
                          <w:szCs w:val="24"/>
                        </w:rPr>
                        <w:t>[enter facility name]</w:t>
                      </w:r>
                      <w:r w:rsidRPr="00B16F22">
                        <w:rPr>
                          <w:rFonts w:ascii="Arial" w:hAnsi="Arial" w:cs="Arial"/>
                          <w:color w:val="7396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is </w:t>
                      </w:r>
                      <w:r w:rsidRPr="00B3741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unable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to admit residents who require life support services</w:t>
                      </w:r>
                      <w:r w:rsidR="003E462D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118ABB4C" w14:textId="4B9456DF" w:rsidR="00246845" w:rsidRPr="00B3732D" w:rsidRDefault="00246845" w:rsidP="002468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572D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54" behindDoc="1" locked="0" layoutInCell="1" allowOverlap="1" wp14:anchorId="06C0656F" wp14:editId="60484355">
                <wp:simplePos x="0" y="0"/>
                <wp:positionH relativeFrom="column">
                  <wp:posOffset>-57150</wp:posOffset>
                </wp:positionH>
                <wp:positionV relativeFrom="paragraph">
                  <wp:posOffset>618490</wp:posOffset>
                </wp:positionV>
                <wp:extent cx="8820150" cy="59055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5FDBF" w14:textId="3CB1EB58" w:rsidR="00246845" w:rsidRPr="00246845" w:rsidRDefault="00246845" w:rsidP="00246845">
                            <w:pPr>
                              <w:ind w:right="-117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While the risk assessment indicates we are </w:t>
                            </w:r>
                            <w:r w:rsidRPr="00C91F9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able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to provide care to residents on life support services </w:t>
                            </w:r>
                            <w:r w:rsidRPr="00B16F22">
                              <w:rPr>
                                <w:rFonts w:ascii="Arial" w:hAnsi="Arial" w:cs="Arial"/>
                                <w:b/>
                                <w:bCs/>
                                <w:color w:val="739600"/>
                                <w:sz w:val="24"/>
                                <w:szCs w:val="24"/>
                              </w:rPr>
                              <w:t>[enter facility name]</w:t>
                            </w:r>
                            <w:r w:rsidRPr="00B16F2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B16F2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we</w:t>
                            </w:r>
                            <w:r>
                              <w:rPr>
                                <w:rFonts w:ascii="Arial" w:hAnsi="Arial" w:cs="Arial"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2335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choose not to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provide life support services to residents at this time. </w:t>
                            </w:r>
                          </w:p>
                          <w:p w14:paraId="3C86E24B" w14:textId="77777777" w:rsidR="00246845" w:rsidRPr="00B3732D" w:rsidRDefault="00246845" w:rsidP="002468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0656F" id="_x0000_s1037" type="#_x0000_t202" style="position:absolute;margin-left:-4.5pt;margin-top:48.7pt;width:694.5pt;height:46.5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" filled="f" stroked="f">
                <v:textbox>
                  <w:txbxContent>
                    <w:p w14:paraId="2885FDBF" w14:textId="3CB1EB58" w:rsidR="00246845" w:rsidRPr="00246845" w:rsidRDefault="00246845" w:rsidP="00246845">
                      <w:pPr>
                        <w:ind w:right="-117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While the risk assessment indicates we are </w:t>
                      </w:r>
                      <w:r w:rsidRPr="00C91F9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able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to provide care to residents on life support services </w:t>
                      </w:r>
                      <w:r w:rsidRPr="00B16F22">
                        <w:rPr>
                          <w:rFonts w:ascii="Arial" w:hAnsi="Arial" w:cs="Arial"/>
                          <w:b/>
                          <w:bCs/>
                          <w:color w:val="739600"/>
                          <w:sz w:val="24"/>
                          <w:szCs w:val="24"/>
                        </w:rPr>
                        <w:t>[enter facility name]</w:t>
                      </w:r>
                      <w:r w:rsidRPr="00B16F2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B16F2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we</w:t>
                      </w:r>
                      <w:r>
                        <w:rPr>
                          <w:rFonts w:ascii="Arial" w:hAnsi="Arial" w:cs="Arial"/>
                          <w:color w:val="70AD47" w:themeColor="accent6"/>
                          <w:sz w:val="24"/>
                          <w:szCs w:val="24"/>
                        </w:rPr>
                        <w:t xml:space="preserve"> </w:t>
                      </w:r>
                      <w:r w:rsidRPr="0092335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choose not to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provide life support services to residents at this time. </w:t>
                      </w:r>
                    </w:p>
                    <w:p w14:paraId="3C86E24B" w14:textId="77777777" w:rsidR="00246845" w:rsidRPr="00B3732D" w:rsidRDefault="00246845" w:rsidP="002468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4711F1" w14:textId="1BDEE8FE" w:rsidR="00246845" w:rsidRDefault="00246845" w:rsidP="00923351">
      <w:pPr>
        <w:ind w:left="-900"/>
        <w:rPr>
          <w:rFonts w:ascii="Arial" w:hAnsi="Arial" w:cs="Arial"/>
          <w:sz w:val="24"/>
          <w:szCs w:val="24"/>
        </w:rPr>
      </w:pPr>
    </w:p>
    <w:p w14:paraId="4B9353EB" w14:textId="07A99419" w:rsidR="00246845" w:rsidRDefault="004E287D" w:rsidP="00923351">
      <w:pPr>
        <w:ind w:left="-900"/>
        <w:rPr>
          <w:rFonts w:ascii="Arial" w:hAnsi="Arial" w:cs="Arial"/>
          <w:sz w:val="24"/>
          <w:szCs w:val="24"/>
        </w:rPr>
      </w:pPr>
      <w:r w:rsidRPr="005D50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1FC93A85" wp14:editId="062E5510">
                <wp:simplePos x="0" y="0"/>
                <wp:positionH relativeFrom="leftMargin">
                  <wp:posOffset>666750</wp:posOffset>
                </wp:positionH>
                <wp:positionV relativeFrom="paragraph">
                  <wp:posOffset>159385</wp:posOffset>
                </wp:positionV>
                <wp:extent cx="190500" cy="190500"/>
                <wp:effectExtent l="0" t="0" r="1905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B7CE4" w14:textId="77777777" w:rsidR="00C82724" w:rsidRDefault="00C82724" w:rsidP="00C827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93A85" id="_x0000_s1038" type="#_x0000_t202" style="position:absolute;left:0;text-align:left;margin-left:52.5pt;margin-top:12.55pt;width:15pt;height:1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">
                <v:textbox>
                  <w:txbxContent>
                    <w:p w14:paraId="568B7CE4" w14:textId="77777777" w:rsidR="00C82724" w:rsidRDefault="00C82724" w:rsidP="00C82724"/>
                  </w:txbxContent>
                </v:textbox>
                <w10:wrap type="square" anchorx="margin"/>
              </v:shape>
            </w:pict>
          </mc:Fallback>
        </mc:AlternateContent>
      </w:r>
    </w:p>
    <w:p w14:paraId="289F234A" w14:textId="77777777" w:rsidR="00246845" w:rsidRDefault="00246845" w:rsidP="00923351">
      <w:pPr>
        <w:ind w:left="-900"/>
        <w:rPr>
          <w:rFonts w:ascii="Arial" w:hAnsi="Arial" w:cs="Arial"/>
          <w:sz w:val="24"/>
          <w:szCs w:val="24"/>
        </w:rPr>
      </w:pPr>
    </w:p>
    <w:p w14:paraId="283F010D" w14:textId="77777777" w:rsidR="004E287D" w:rsidRDefault="004E287D" w:rsidP="00923351">
      <w:pPr>
        <w:ind w:left="-900"/>
        <w:rPr>
          <w:rFonts w:ascii="Arial" w:hAnsi="Arial" w:cs="Arial"/>
          <w:sz w:val="24"/>
          <w:szCs w:val="24"/>
        </w:rPr>
      </w:pPr>
    </w:p>
    <w:p w14:paraId="2EFC9CDF" w14:textId="3A81FFCC" w:rsidR="00F3254B" w:rsidRDefault="00923351" w:rsidP="0046628E">
      <w:pPr>
        <w:ind w:left="-9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Completed by: 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Date: _________________________</w:t>
      </w:r>
    </w:p>
    <w:p w14:paraId="53B8F305" w14:textId="65AE8FFB" w:rsidR="00D1703F" w:rsidRPr="00D1703F" w:rsidRDefault="00F3254B" w:rsidP="00923351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D1703F">
        <w:rPr>
          <w:rFonts w:ascii="Arial" w:hAnsi="Arial" w:cs="Arial"/>
          <w:b/>
          <w:bCs/>
          <w:sz w:val="20"/>
          <w:szCs w:val="20"/>
        </w:rPr>
        <w:t xml:space="preserve">Reference:  </w:t>
      </w:r>
    </w:p>
    <w:p w14:paraId="74D67FC0" w14:textId="381DDE23" w:rsidR="00D1703F" w:rsidRPr="00923351" w:rsidRDefault="00D1703F" w:rsidP="00D1703F">
      <w:pPr>
        <w:ind w:left="720" w:hanging="720"/>
        <w:rPr>
          <w:rFonts w:ascii="Arial" w:hAnsi="Arial" w:cs="Arial"/>
          <w:sz w:val="20"/>
          <w:szCs w:val="20"/>
        </w:rPr>
      </w:pPr>
      <w:r w:rsidRPr="00923351">
        <w:rPr>
          <w:rFonts w:ascii="Arial" w:hAnsi="Arial" w:cs="Arial"/>
          <w:sz w:val="20"/>
          <w:szCs w:val="20"/>
        </w:rPr>
        <w:t xml:space="preserve">National Fire Protection Association. </w:t>
      </w:r>
      <w:r w:rsidRPr="00923351">
        <w:rPr>
          <w:rFonts w:ascii="Arial" w:hAnsi="Arial" w:cs="Arial"/>
          <w:i/>
          <w:sz w:val="20"/>
          <w:szCs w:val="20"/>
        </w:rPr>
        <w:t>NFPA 99 Health Facilities Code 2012 English Edition</w:t>
      </w:r>
      <w:r w:rsidRPr="00923351">
        <w:rPr>
          <w:rFonts w:ascii="Arial" w:hAnsi="Arial" w:cs="Arial"/>
          <w:sz w:val="20"/>
          <w:szCs w:val="20"/>
        </w:rPr>
        <w:t xml:space="preserve">. (2011, Aug. 31).  </w:t>
      </w:r>
      <w:r w:rsidRPr="00923351">
        <w:rPr>
          <w:rFonts w:ascii="Arial" w:hAnsi="Arial" w:cs="Arial"/>
          <w:i/>
          <w:iCs/>
          <w:sz w:val="20"/>
          <w:szCs w:val="20"/>
        </w:rPr>
        <w:t xml:space="preserve">NFPA 99 Code 2012 </w:t>
      </w:r>
      <w:r w:rsidRPr="00923351">
        <w:rPr>
          <w:rFonts w:ascii="Arial" w:hAnsi="Arial" w:cs="Arial"/>
          <w:sz w:val="20"/>
          <w:szCs w:val="20"/>
        </w:rPr>
        <w:t xml:space="preserve">Chapter 4 and Chapter 6. </w:t>
      </w:r>
      <w:hyperlink r:id="rId11" w:history="1">
        <w:r w:rsidRPr="00923351">
          <w:rPr>
            <w:rStyle w:val="Hyperlink"/>
            <w:rFonts w:ascii="Arial" w:hAnsi="Arial" w:cs="Arial"/>
            <w:sz w:val="20"/>
            <w:szCs w:val="20"/>
          </w:rPr>
          <w:t>https://www.nfpa.o</w:t>
        </w:r>
        <w:bookmarkStart w:id="0" w:name="_Hlt84842390"/>
        <w:bookmarkStart w:id="1" w:name="_Hlt84842391"/>
        <w:bookmarkEnd w:id="0"/>
        <w:bookmarkEnd w:id="1"/>
        <w:r w:rsidRPr="00923351">
          <w:rPr>
            <w:rStyle w:val="Hyperlink"/>
            <w:rFonts w:ascii="Arial" w:hAnsi="Arial" w:cs="Arial"/>
            <w:sz w:val="20"/>
            <w:szCs w:val="20"/>
          </w:rPr>
          <w:t>rg/codes-and-standards/all-codes-and-standards/list-of-codes-and-standards/detail?code=99</w:t>
        </w:r>
      </w:hyperlink>
    </w:p>
    <w:sectPr w:rsidR="00D1703F" w:rsidRPr="00923351" w:rsidSect="00D1703F">
      <w:headerReference w:type="default" r:id="rId12"/>
      <w:pgSz w:w="15840" w:h="12240" w:orient="landscape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9560F" w14:textId="77777777" w:rsidR="00C343F5" w:rsidRDefault="00C343F5" w:rsidP="00C343F5">
      <w:pPr>
        <w:spacing w:after="0" w:line="240" w:lineRule="auto"/>
      </w:pPr>
      <w:r>
        <w:separator/>
      </w:r>
    </w:p>
  </w:endnote>
  <w:endnote w:type="continuationSeparator" w:id="0">
    <w:p w14:paraId="202932B2" w14:textId="77777777" w:rsidR="00C343F5" w:rsidRDefault="00C343F5" w:rsidP="00C343F5">
      <w:pPr>
        <w:spacing w:after="0" w:line="240" w:lineRule="auto"/>
      </w:pPr>
      <w:r>
        <w:continuationSeparator/>
      </w:r>
    </w:p>
  </w:endnote>
  <w:endnote w:type="continuationNotice" w:id="1">
    <w:p w14:paraId="4E239C3A" w14:textId="77777777" w:rsidR="00C343F5" w:rsidRDefault="00C343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30E5" w14:textId="77777777" w:rsidR="00C343F5" w:rsidRDefault="00C343F5" w:rsidP="00C343F5">
      <w:pPr>
        <w:spacing w:after="0" w:line="240" w:lineRule="auto"/>
      </w:pPr>
      <w:r>
        <w:separator/>
      </w:r>
    </w:p>
  </w:footnote>
  <w:footnote w:type="continuationSeparator" w:id="0">
    <w:p w14:paraId="58A9B0CE" w14:textId="77777777" w:rsidR="00C343F5" w:rsidRDefault="00C343F5" w:rsidP="00C343F5">
      <w:pPr>
        <w:spacing w:after="0" w:line="240" w:lineRule="auto"/>
      </w:pPr>
      <w:r>
        <w:continuationSeparator/>
      </w:r>
    </w:p>
  </w:footnote>
  <w:footnote w:type="continuationNotice" w:id="1">
    <w:p w14:paraId="2D0AB4EF" w14:textId="77777777" w:rsidR="00C343F5" w:rsidRDefault="00C343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0C86" w14:textId="73386A83" w:rsidR="00C343F5" w:rsidRDefault="00C343F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5B0D03" wp14:editId="3C14BDB7">
          <wp:simplePos x="0" y="0"/>
          <wp:positionH relativeFrom="column">
            <wp:posOffset>-514350</wp:posOffset>
          </wp:positionH>
          <wp:positionV relativeFrom="paragraph">
            <wp:posOffset>-323850</wp:posOffset>
          </wp:positionV>
          <wp:extent cx="1847850" cy="759244"/>
          <wp:effectExtent l="0" t="0" r="0" b="3175"/>
          <wp:wrapNone/>
          <wp:docPr id="12" name="Picture 1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759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30"/>
    <w:rsid w:val="00024D1D"/>
    <w:rsid w:val="0009778A"/>
    <w:rsid w:val="000C120A"/>
    <w:rsid w:val="000E27E3"/>
    <w:rsid w:val="000F38FC"/>
    <w:rsid w:val="001D11D9"/>
    <w:rsid w:val="001F4627"/>
    <w:rsid w:val="00203E5D"/>
    <w:rsid w:val="00246845"/>
    <w:rsid w:val="002C337B"/>
    <w:rsid w:val="003167E3"/>
    <w:rsid w:val="003B1AD6"/>
    <w:rsid w:val="003E462D"/>
    <w:rsid w:val="003F0CFF"/>
    <w:rsid w:val="003F70F0"/>
    <w:rsid w:val="00442DCB"/>
    <w:rsid w:val="004516B8"/>
    <w:rsid w:val="0046628E"/>
    <w:rsid w:val="004C2F42"/>
    <w:rsid w:val="004E287D"/>
    <w:rsid w:val="004E3867"/>
    <w:rsid w:val="004E400D"/>
    <w:rsid w:val="004E65E8"/>
    <w:rsid w:val="00582C98"/>
    <w:rsid w:val="005B059A"/>
    <w:rsid w:val="005B20E2"/>
    <w:rsid w:val="005B4A30"/>
    <w:rsid w:val="005D505A"/>
    <w:rsid w:val="006A4B42"/>
    <w:rsid w:val="006B1A44"/>
    <w:rsid w:val="006E73EF"/>
    <w:rsid w:val="00712F7A"/>
    <w:rsid w:val="0071460C"/>
    <w:rsid w:val="007429A5"/>
    <w:rsid w:val="0077230E"/>
    <w:rsid w:val="007C2462"/>
    <w:rsid w:val="007C46C7"/>
    <w:rsid w:val="007C7533"/>
    <w:rsid w:val="007F63E8"/>
    <w:rsid w:val="00836797"/>
    <w:rsid w:val="00865653"/>
    <w:rsid w:val="00923351"/>
    <w:rsid w:val="00964C68"/>
    <w:rsid w:val="009A579C"/>
    <w:rsid w:val="009B5856"/>
    <w:rsid w:val="00A03022"/>
    <w:rsid w:val="00A57B71"/>
    <w:rsid w:val="00A7776D"/>
    <w:rsid w:val="00AA6769"/>
    <w:rsid w:val="00AC07A9"/>
    <w:rsid w:val="00AD3040"/>
    <w:rsid w:val="00B0133B"/>
    <w:rsid w:val="00B16F22"/>
    <w:rsid w:val="00B3732D"/>
    <w:rsid w:val="00B37413"/>
    <w:rsid w:val="00B4053C"/>
    <w:rsid w:val="00B5548C"/>
    <w:rsid w:val="00B56228"/>
    <w:rsid w:val="00B7260D"/>
    <w:rsid w:val="00BE6F8B"/>
    <w:rsid w:val="00BE7E5A"/>
    <w:rsid w:val="00C13F91"/>
    <w:rsid w:val="00C343F5"/>
    <w:rsid w:val="00C62CD4"/>
    <w:rsid w:val="00C82724"/>
    <w:rsid w:val="00C91F98"/>
    <w:rsid w:val="00CD1117"/>
    <w:rsid w:val="00CE036A"/>
    <w:rsid w:val="00CF2118"/>
    <w:rsid w:val="00D1703F"/>
    <w:rsid w:val="00D51AFB"/>
    <w:rsid w:val="00D5579F"/>
    <w:rsid w:val="00D73FE1"/>
    <w:rsid w:val="00E32FDB"/>
    <w:rsid w:val="00E6280F"/>
    <w:rsid w:val="00EA49F5"/>
    <w:rsid w:val="00EA572D"/>
    <w:rsid w:val="00EE48D8"/>
    <w:rsid w:val="00F05B02"/>
    <w:rsid w:val="00F24D29"/>
    <w:rsid w:val="00F3254B"/>
    <w:rsid w:val="00F706BD"/>
    <w:rsid w:val="00F715F8"/>
    <w:rsid w:val="00F946AE"/>
    <w:rsid w:val="00FD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CFB70"/>
  <w15:chartTrackingRefBased/>
  <w15:docId w15:val="{44086E1C-3127-40C3-B769-D49A2F93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03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4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3F5"/>
  </w:style>
  <w:style w:type="paragraph" w:styleId="Footer">
    <w:name w:val="footer"/>
    <w:basedOn w:val="Normal"/>
    <w:link w:val="FooterChar"/>
    <w:uiPriority w:val="99"/>
    <w:unhideWhenUsed/>
    <w:rsid w:val="00C34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fpa.org/codes-and-standards/all-codes-and-standards/list-of-codes-and-standards/detail?code=9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94D7B4875EA408790511D865369BE" ma:contentTypeVersion="7" ma:contentTypeDescription="Create a new document." ma:contentTypeScope="" ma:versionID="7f7689ae261e177245a6d2aea64755a2">
  <xsd:schema xmlns:xsd="http://www.w3.org/2001/XMLSchema" xmlns:xs="http://www.w3.org/2001/XMLSchema" xmlns:p="http://schemas.microsoft.com/office/2006/metadata/properties" xmlns:ns3="40630134-8b2e-44b5-89ec-4a9fd5334ea6" xmlns:ns4="ea872ada-39ed-421f-9b33-c2a54aef194c" targetNamespace="http://schemas.microsoft.com/office/2006/metadata/properties" ma:root="true" ma:fieldsID="25fb7135cb194c076ad44b02825e689e" ns3:_="" ns4:_="">
    <xsd:import namespace="40630134-8b2e-44b5-89ec-4a9fd5334ea6"/>
    <xsd:import namespace="ea872ada-39ed-421f-9b33-c2a54aef19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30134-8b2e-44b5-89ec-4a9fd5334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72ada-39ed-421f-9b33-c2a54aef1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9CA73-F9AD-4CC5-891D-42EDF9CA32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B7B45-9B47-4389-8F99-65AA16FC0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E815B-CBD9-43E5-84C5-5FEE02AA966C}">
  <ds:schemaRefs>
    <ds:schemaRef ds:uri="http://schemas.microsoft.com/office/2006/documentManagement/types"/>
    <ds:schemaRef ds:uri="ea872ada-39ed-421f-9b33-c2a54aef194c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40630134-8b2e-44b5-89ec-4a9fd5334ea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B51B999-3E82-4B9F-9DC1-36E36FD1D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30134-8b2e-44b5-89ec-4a9fd5334ea6"/>
    <ds:schemaRef ds:uri="ea872ada-39ed-421f-9b33-c2a54aef1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Links>
    <vt:vector size="6" baseType="variant">
      <vt:variant>
        <vt:i4>7143477</vt:i4>
      </vt:variant>
      <vt:variant>
        <vt:i4>0</vt:i4>
      </vt:variant>
      <vt:variant>
        <vt:i4>0</vt:i4>
      </vt:variant>
      <vt:variant>
        <vt:i4>5</vt:i4>
      </vt:variant>
      <vt:variant>
        <vt:lpwstr>https://www.nfpa.org/codes-and-standards/all-codes-and-standards/list-of-codes-and-standards/detail?code=99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Rebecca Siglin</cp:lastModifiedBy>
  <cp:revision>2</cp:revision>
  <dcterms:created xsi:type="dcterms:W3CDTF">2021-10-12T21:12:00Z</dcterms:created>
  <dcterms:modified xsi:type="dcterms:W3CDTF">2021-10-12T21:12:00Z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0x010100BBE94D7B4875EA408790511D865369BE</vt:lpwstr>
  </property>
</Properties>
</file>